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C8" w14:textId="7031A4A8" w:rsidR="00463F83" w:rsidRDefault="00463F83" w:rsidP="00463F83">
      <w:pPr>
        <w:rPr>
          <w:sz w:val="48"/>
          <w:szCs w:val="48"/>
        </w:rPr>
      </w:pPr>
      <w:r w:rsidRPr="00D41982">
        <w:rPr>
          <w:sz w:val="48"/>
          <w:szCs w:val="48"/>
        </w:rPr>
        <w:t>Winter Flowers, Inspiration for Your Garden</w:t>
      </w:r>
    </w:p>
    <w:p w14:paraId="3B86B579" w14:textId="2F18D9F7" w:rsidR="00034F9E" w:rsidRPr="00034F9E" w:rsidRDefault="00034F9E" w:rsidP="00034F9E">
      <w:pPr>
        <w:jc w:val="center"/>
      </w:pPr>
      <w:r>
        <w:t xml:space="preserve">Charles Cresson, </w:t>
      </w:r>
      <w:r w:rsidR="00037C4C">
        <w:t>H</w:t>
      </w:r>
      <w:r>
        <w:t>orticulturist</w:t>
      </w:r>
    </w:p>
    <w:p w14:paraId="330D1EF1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7209BA">
        <w:rPr>
          <w:bCs/>
        </w:rPr>
        <w:t>Hedgleigh Spring House, under a foot of snow</w:t>
      </w:r>
    </w:p>
    <w:p w14:paraId="1968C6B0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Bark of </w:t>
      </w:r>
      <w:r w:rsidRPr="00F276EC">
        <w:rPr>
          <w:i/>
        </w:rPr>
        <w:t>Chionanthus retusus</w:t>
      </w:r>
      <w:r>
        <w:t xml:space="preserve"> (</w:t>
      </w:r>
      <w:r w:rsidRPr="00324F75">
        <w:t>Chinese</w:t>
      </w:r>
      <w:r>
        <w:t xml:space="preserve"> Fringe tree), </w:t>
      </w:r>
      <w:r w:rsidRPr="002133CE">
        <w:rPr>
          <w:i/>
        </w:rPr>
        <w:t>Lindera glauca</w:t>
      </w:r>
      <w:r>
        <w:t xml:space="preserve"> var. </w:t>
      </w:r>
      <w:r w:rsidRPr="002133CE">
        <w:rPr>
          <w:i/>
        </w:rPr>
        <w:t>salicifolia</w:t>
      </w:r>
      <w:r>
        <w:t xml:space="preserve"> foliage, </w:t>
      </w:r>
      <w:r w:rsidRPr="002133CE">
        <w:rPr>
          <w:i/>
        </w:rPr>
        <w:t>Miscanthus</w:t>
      </w:r>
      <w:r>
        <w:t xml:space="preserve"> grass, ostrich fern</w:t>
      </w:r>
    </w:p>
    <w:p w14:paraId="639B1E2F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2133CE">
        <w:rPr>
          <w:i/>
        </w:rPr>
        <w:t>Cornus alba</w:t>
      </w:r>
      <w:r>
        <w:t xml:space="preserve"> ‘Sibirica’ twigs, </w:t>
      </w:r>
      <w:r>
        <w:rPr>
          <w:i/>
        </w:rPr>
        <w:t>Il</w:t>
      </w:r>
      <w:r w:rsidRPr="002133CE">
        <w:rPr>
          <w:i/>
        </w:rPr>
        <w:t>ex x koehneana</w:t>
      </w:r>
      <w:r>
        <w:t xml:space="preserve">, </w:t>
      </w:r>
      <w:r w:rsidRPr="002133CE">
        <w:rPr>
          <w:i/>
        </w:rPr>
        <w:t>Ilex verticillata</w:t>
      </w:r>
      <w:r>
        <w:t xml:space="preserve">, </w:t>
      </w:r>
      <w:r w:rsidRPr="002133CE">
        <w:rPr>
          <w:i/>
        </w:rPr>
        <w:t>Nandina domestica</w:t>
      </w:r>
      <w:r>
        <w:t xml:space="preserve"> ‘Leucocarpa’, </w:t>
      </w:r>
      <w:r w:rsidRPr="002133CE">
        <w:rPr>
          <w:i/>
        </w:rPr>
        <w:t>Skimmia japonica</w:t>
      </w:r>
      <w:r>
        <w:t xml:space="preserve"> </w:t>
      </w:r>
    </w:p>
    <w:p w14:paraId="50E1DF85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Discovering first flowers of the year:  snowdrops and winter aconite</w:t>
      </w:r>
    </w:p>
    <w:p w14:paraId="0448C11E" w14:textId="77777777" w:rsidR="00463F83" w:rsidRPr="00EF1703" w:rsidRDefault="00463F83" w:rsidP="00463F83">
      <w:pPr>
        <w:pStyle w:val="ListParagraph"/>
        <w:numPr>
          <w:ilvl w:val="0"/>
          <w:numId w:val="1"/>
        </w:numPr>
      </w:pPr>
      <w:r w:rsidRPr="00EF1703">
        <w:t>Winter Garden, Cambridge University Botanic Garden, England</w:t>
      </w:r>
    </w:p>
    <w:p w14:paraId="76256088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2133CE">
        <w:rPr>
          <w:i/>
        </w:rPr>
        <w:t>Cornus</w:t>
      </w:r>
      <w:r w:rsidRPr="002B4421">
        <w:t xml:space="preserve"> ‘Midwinter Fire’ staged with evergreen foliage</w:t>
      </w:r>
    </w:p>
    <w:p w14:paraId="12F529EF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Bringing life to scene with winter flowers – snowdrops under red-twig dogwood</w:t>
      </w:r>
    </w:p>
    <w:p w14:paraId="62567849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Winterthur—one of the world’s great plantings of winter flowers</w:t>
      </w:r>
    </w:p>
    <w:p w14:paraId="2A5166C8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7209BA">
        <w:t>Winter Blooming Plants</w:t>
      </w:r>
      <w:r w:rsidRPr="007209BA">
        <w:br/>
      </w:r>
      <w:r>
        <w:t>-</w:t>
      </w:r>
      <w:r w:rsidRPr="007209BA">
        <w:t>Like deciduous shade</w:t>
      </w:r>
      <w:r w:rsidRPr="007209BA">
        <w:br/>
      </w:r>
      <w:r>
        <w:t>-</w:t>
      </w:r>
      <w:r w:rsidRPr="007209BA">
        <w:t>Like shelter of evergreens and structures</w:t>
      </w:r>
      <w:r w:rsidRPr="007209BA">
        <w:br/>
      </w:r>
      <w:r>
        <w:t>-</w:t>
      </w:r>
      <w:r w:rsidRPr="007209BA">
        <w:t>Adapt to average garden conditions</w:t>
      </w:r>
      <w:r w:rsidRPr="007209BA">
        <w:br/>
      </w:r>
      <w:r>
        <w:t>-</w:t>
      </w:r>
      <w:r w:rsidRPr="007209BA">
        <w:t>Are often fragrant to attract pollinators</w:t>
      </w:r>
      <w:r w:rsidRPr="007209BA">
        <w:br/>
      </w:r>
      <w:r>
        <w:t>-</w:t>
      </w:r>
      <w:r w:rsidRPr="007209BA">
        <w:t>Are opportunists</w:t>
      </w:r>
    </w:p>
    <w:p w14:paraId="0FE0CD77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Winter Flower Strategies: Tough it out with very hardy flowers or don’t open all buds at once</w:t>
      </w:r>
    </w:p>
    <w:p w14:paraId="3E371AA8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The 2 most important winter flowers for our climate: Witch-hazels and Snowdrops</w:t>
      </w:r>
    </w:p>
    <w:p w14:paraId="6306835C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Winter Blooming Woody Plants</w:t>
      </w:r>
    </w:p>
    <w:p w14:paraId="0BEA4295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Witch-hazel colors:  ‘Strawberries &amp; Cream’, ‘Wisley Supreme’, ‘Gimborn’s Perfume’, ‘Jelena’. </w:t>
      </w:r>
      <w:r w:rsidRPr="008A109F">
        <w:rPr>
          <w:i/>
        </w:rPr>
        <w:t>Hamamelis virginiana</w:t>
      </w:r>
      <w:r>
        <w:t xml:space="preserve"> for autumn bloom.</w:t>
      </w:r>
    </w:p>
    <w:p w14:paraId="3508FFA8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Witch-hazel fall color – red or orange </w:t>
      </w:r>
      <w:r w:rsidRPr="001D39BD">
        <w:rPr>
          <w:i/>
        </w:rPr>
        <w:t>Hamamelis x intermedia</w:t>
      </w:r>
      <w:r>
        <w:t xml:space="preserve"> cultivar</w:t>
      </w:r>
    </w:p>
    <w:p w14:paraId="3544AC58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The dilemma of clinging foliage: ‘Gimborn’s Perfume’ with dead leaves, ‘Limelight’ without.</w:t>
      </w:r>
    </w:p>
    <w:p w14:paraId="26947D6B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Yellow ‘Limelight’ has more impact in landscape than red ‘Birgit’</w:t>
      </w:r>
    </w:p>
    <w:p w14:paraId="299C365B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Yellow and orange witch-hazels intermingled: ‘Moonlight’ (dead leaves cut off!), ‘Jelena’</w:t>
      </w:r>
    </w:p>
    <w:p w14:paraId="68DE1BA5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1D39BD">
        <w:rPr>
          <w:i/>
        </w:rPr>
        <w:t xml:space="preserve">H. </w:t>
      </w:r>
      <w:r>
        <w:rPr>
          <w:i/>
        </w:rPr>
        <w:t>mollis</w:t>
      </w:r>
      <w:r>
        <w:t xml:space="preserve"> ‘Early Bright’ as espalier in Fragrance Garden at Swarthmore College </w:t>
      </w:r>
    </w:p>
    <w:p w14:paraId="2BD779EF" w14:textId="77777777" w:rsidR="00463F83" w:rsidRPr="006C11E9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 xml:space="preserve">Viburnum x bodnantense </w:t>
      </w:r>
      <w:r w:rsidRPr="006C11E9">
        <w:t>‘Dawn’</w:t>
      </w:r>
      <w:r>
        <w:t>, an opportunist, blooming when weather cycles permit</w:t>
      </w:r>
    </w:p>
    <w:p w14:paraId="046D9C5F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>Prunus mume</w:t>
      </w:r>
      <w:r>
        <w:t xml:space="preserve"> ‘Peggy Clarke’ (Japanese Flowering Apricot) – another opportunist</w:t>
      </w:r>
    </w:p>
    <w:p w14:paraId="7C14941E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>Mahonia japonica</w:t>
      </w:r>
      <w:r>
        <w:t xml:space="preserve">, very fragrant! February-March; </w:t>
      </w:r>
      <w:r w:rsidRPr="006C11E9">
        <w:rPr>
          <w:i/>
        </w:rPr>
        <w:t>M</w:t>
      </w:r>
      <w:r>
        <w:t>. ‘Arthur Menzies’, November into winter.</w:t>
      </w:r>
    </w:p>
    <w:p w14:paraId="3C833829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D35BF0">
        <w:rPr>
          <w:i/>
        </w:rPr>
        <w:t>Camellia japonica</w:t>
      </w:r>
      <w:r>
        <w:t xml:space="preserve"> ‘Spring’s Promise’, ‘April Remembered’, ‘Berenice Boddy’ - all can start early!</w:t>
      </w:r>
    </w:p>
    <w:p w14:paraId="110E6114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>Camellia chekiangoleosa</w:t>
      </w:r>
      <w:r w:rsidRPr="00395DE9">
        <w:t>, a new hardy species from China</w:t>
      </w:r>
      <w:r>
        <w:t>, blooms late winter-early spring</w:t>
      </w:r>
    </w:p>
    <w:p w14:paraId="6FAEEA1F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D35BF0">
        <w:rPr>
          <w:i/>
        </w:rPr>
        <w:t>Camellia</w:t>
      </w:r>
      <w:r>
        <w:t xml:space="preserve"> ‘Winter’s Beauty’ – December-January bloom, season permitting!</w:t>
      </w:r>
    </w:p>
    <w:p w14:paraId="24588766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D35BF0">
        <w:rPr>
          <w:i/>
        </w:rPr>
        <w:t>Camellia japonica</w:t>
      </w:r>
      <w:r>
        <w:t xml:space="preserve"> ‘Korean Fire’– one of the Korean introductions – some cultivars flower in November as well as late winter-spring.</w:t>
      </w:r>
    </w:p>
    <w:p w14:paraId="734F0953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 xml:space="preserve">Edgeworthia chrysantha </w:t>
      </w:r>
      <w:r>
        <w:t>‘Snow Cream’ (Oriental Paperbush)</w:t>
      </w:r>
    </w:p>
    <w:p w14:paraId="3A25BAFA" w14:textId="77777777" w:rsidR="00463F83" w:rsidRPr="00D35BF0" w:rsidRDefault="00463F83" w:rsidP="00463F83">
      <w:pPr>
        <w:pStyle w:val="ListParagraph"/>
        <w:numPr>
          <w:ilvl w:val="0"/>
          <w:numId w:val="1"/>
        </w:numPr>
        <w:rPr>
          <w:i/>
        </w:rPr>
      </w:pPr>
      <w:r w:rsidRPr="00D35BF0">
        <w:rPr>
          <w:i/>
        </w:rPr>
        <w:t>Chimonanthus praecox</w:t>
      </w:r>
      <w:r>
        <w:t xml:space="preserve"> (Winter Sweet)</w:t>
      </w:r>
    </w:p>
    <w:p w14:paraId="5482CC2E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>Cornus officinalis</w:t>
      </w:r>
      <w:r>
        <w:t xml:space="preserve"> ‘Lemon Zest’ (Japanese Cornel Dogwood)</w:t>
      </w:r>
    </w:p>
    <w:p w14:paraId="38DFE5DD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lastRenderedPageBreak/>
        <w:t xml:space="preserve">Corylopsis </w:t>
      </w:r>
      <w:r w:rsidRPr="000E672C">
        <w:rPr>
          <w:i/>
        </w:rPr>
        <w:t>sinensis var. calvescens</w:t>
      </w:r>
      <w:r>
        <w:t xml:space="preserve"> (Winter-hazel)</w:t>
      </w:r>
    </w:p>
    <w:p w14:paraId="0082315F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>Jasminum nudiflorum</w:t>
      </w:r>
      <w:r>
        <w:t xml:space="preserve"> (Winter Jasmine) – another opportunist</w:t>
      </w:r>
    </w:p>
    <w:p w14:paraId="1DACB413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Winter jasmine cascading over a wall</w:t>
      </w:r>
    </w:p>
    <w:p w14:paraId="0584F6FA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6C11E9">
        <w:rPr>
          <w:i/>
        </w:rPr>
        <w:t>Chaenomeles</w:t>
      </w:r>
      <w:r>
        <w:t xml:space="preserve"> ‘Crimson and Gold’ (Flowering Quince) – an especially precocious cultivar</w:t>
      </w:r>
    </w:p>
    <w:p w14:paraId="59038B08" w14:textId="77777777" w:rsidR="00463F83" w:rsidRPr="00D35BF0" w:rsidRDefault="00463F83" w:rsidP="00463F83">
      <w:pPr>
        <w:pStyle w:val="ListParagraph"/>
        <w:numPr>
          <w:ilvl w:val="0"/>
          <w:numId w:val="1"/>
        </w:numPr>
        <w:rPr>
          <w:i/>
        </w:rPr>
      </w:pPr>
      <w:r w:rsidRPr="00D35BF0">
        <w:rPr>
          <w:i/>
        </w:rPr>
        <w:t>Sarcococca hookeriana humilis</w:t>
      </w:r>
      <w:r>
        <w:t xml:space="preserve"> (Sweet Box) in February</w:t>
      </w:r>
    </w:p>
    <w:p w14:paraId="77F9888F" w14:textId="77777777" w:rsidR="00463F83" w:rsidRPr="00D35BF0" w:rsidRDefault="00463F83" w:rsidP="00463F83">
      <w:pPr>
        <w:pStyle w:val="ListParagraph"/>
        <w:numPr>
          <w:ilvl w:val="0"/>
          <w:numId w:val="1"/>
        </w:numPr>
        <w:rPr>
          <w:i/>
        </w:rPr>
      </w:pPr>
      <w:r w:rsidRPr="00D35BF0">
        <w:rPr>
          <w:i/>
        </w:rPr>
        <w:t>Sarcococca orientalis</w:t>
      </w:r>
      <w:r>
        <w:t xml:space="preserve"> in December</w:t>
      </w:r>
    </w:p>
    <w:p w14:paraId="3AF8C598" w14:textId="77777777" w:rsidR="00463F83" w:rsidRPr="002F1F91" w:rsidRDefault="00463F83" w:rsidP="00463F8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Daphne odora</w:t>
      </w:r>
      <w:r>
        <w:t xml:space="preserve"> (Winter Daphne) with </w:t>
      </w:r>
      <w:r w:rsidRPr="002D07E9">
        <w:rPr>
          <w:i/>
        </w:rPr>
        <w:t>Camellia japonica</w:t>
      </w:r>
      <w:r>
        <w:t xml:space="preserve"> ‘Berenice Boddy’</w:t>
      </w:r>
    </w:p>
    <w:p w14:paraId="74C12491" w14:textId="77777777" w:rsidR="00463F83" w:rsidRPr="00D35BF0" w:rsidRDefault="00463F83" w:rsidP="00463F83">
      <w:pPr>
        <w:pStyle w:val="ListParagraph"/>
        <w:numPr>
          <w:ilvl w:val="0"/>
          <w:numId w:val="1"/>
        </w:numPr>
        <w:rPr>
          <w:i/>
        </w:rPr>
      </w:pPr>
      <w:r>
        <w:t>Winter Blooming Bulbs and Perennials</w:t>
      </w:r>
    </w:p>
    <w:p w14:paraId="30A4D267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2D07E9">
        <w:rPr>
          <w:i/>
        </w:rPr>
        <w:t>Galanthus</w:t>
      </w:r>
      <w:r>
        <w:t xml:space="preserve"> ‘S. Arnott’ in Snow</w:t>
      </w:r>
    </w:p>
    <w:p w14:paraId="3E28797B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2D07E9">
        <w:t>Galanthus</w:t>
      </w:r>
      <w:r>
        <w:t xml:space="preserve"> ‘S. Arnott’ with </w:t>
      </w:r>
      <w:r w:rsidRPr="002D07E9">
        <w:rPr>
          <w:i/>
        </w:rPr>
        <w:t>Narcissus</w:t>
      </w:r>
      <w:r>
        <w:t xml:space="preserve"> ‘Rijnveld’s Early Sensation’</w:t>
      </w:r>
    </w:p>
    <w:p w14:paraId="31C94923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Early to late Snowdrops: G. reginae-olgae in October, G. elwesii ‘Potter’s Prelude’, ‘Xmas’ in late December, ‘Standing Tall’ in January, ‘Atkinsii’ in January-February, ‘Merlin’ in February, </w:t>
      </w:r>
      <w:r w:rsidRPr="00C24176">
        <w:rPr>
          <w:i/>
        </w:rPr>
        <w:t>G. woronowii</w:t>
      </w:r>
      <w:r>
        <w:t xml:space="preserve"> in February-March.</w:t>
      </w:r>
    </w:p>
    <w:p w14:paraId="12079B4F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>Snowdrop diversity:  ‘Diggory’, ‘Scharlockii’, ‘Wasp’, ‘Trumps’, ‘Primrose Warburg’, ‘Walrus’</w:t>
      </w:r>
    </w:p>
    <w:p w14:paraId="48DDE623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Double snowdrops:  </w:t>
      </w:r>
      <w:r w:rsidRPr="00A51609">
        <w:rPr>
          <w:i/>
        </w:rPr>
        <w:t>Galanthus nivalis</w:t>
      </w:r>
      <w:r>
        <w:t xml:space="preserve"> ‘Flore Pleno’, ‘Ophelia’, ‘Blewbury Tart’, ‘Ballerina’, ‘Lady Beatrix Stanley’, ‘Lady Elphinstone’</w:t>
      </w:r>
    </w:p>
    <w:p w14:paraId="03D2AEA6" w14:textId="77777777" w:rsidR="00463F83" w:rsidRPr="002F1F91" w:rsidRDefault="00463F83" w:rsidP="00463F83">
      <w:pPr>
        <w:pStyle w:val="ListParagraph"/>
        <w:numPr>
          <w:ilvl w:val="0"/>
          <w:numId w:val="1"/>
        </w:numPr>
      </w:pPr>
      <w:r w:rsidRPr="002F1F91">
        <w:rPr>
          <w:bCs/>
          <w:i/>
          <w:iCs/>
        </w:rPr>
        <w:t>Galanthus elwesii</w:t>
      </w:r>
      <w:r w:rsidRPr="002F1F91">
        <w:rPr>
          <w:bCs/>
        </w:rPr>
        <w:t xml:space="preserve"> </w:t>
      </w:r>
      <w:r>
        <w:rPr>
          <w:bCs/>
        </w:rPr>
        <w:t xml:space="preserve">(Giant Snowdrop) </w:t>
      </w:r>
      <w:r w:rsidRPr="002F1F91">
        <w:rPr>
          <w:bCs/>
        </w:rPr>
        <w:t>at Winterthur</w:t>
      </w:r>
    </w:p>
    <w:p w14:paraId="4482D94A" w14:textId="77777777" w:rsidR="00463F83" w:rsidRPr="002F1F91" w:rsidRDefault="00463F83" w:rsidP="00463F83">
      <w:pPr>
        <w:pStyle w:val="ListParagraph"/>
        <w:numPr>
          <w:ilvl w:val="0"/>
          <w:numId w:val="1"/>
        </w:numPr>
      </w:pPr>
      <w:r w:rsidRPr="00A51609">
        <w:rPr>
          <w:i/>
          <w:iCs/>
        </w:rPr>
        <w:t xml:space="preserve">Eranthis hyemalis </w:t>
      </w:r>
      <w:r w:rsidRPr="002F1F91">
        <w:t xml:space="preserve">(Winter Aconite) with </w:t>
      </w:r>
      <w:r w:rsidRPr="00A51609">
        <w:rPr>
          <w:i/>
          <w:iCs/>
        </w:rPr>
        <w:t>Crocus tommasinianus</w:t>
      </w:r>
    </w:p>
    <w:p w14:paraId="6AD6D48E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134FAE">
        <w:rPr>
          <w:i/>
        </w:rPr>
        <w:t>Eranthis hyemalis</w:t>
      </w:r>
      <w:r>
        <w:t xml:space="preserve"> under deciduous shrubs, rare white flowered </w:t>
      </w:r>
      <w:r w:rsidRPr="00A51609">
        <w:rPr>
          <w:i/>
        </w:rPr>
        <w:t>E. stellata</w:t>
      </w:r>
      <w:r>
        <w:t xml:space="preserve"> from Eastern Asia</w:t>
      </w:r>
    </w:p>
    <w:p w14:paraId="4EA54246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134FAE">
        <w:t xml:space="preserve">Winter Aconites and Snowdrops </w:t>
      </w:r>
      <w:r>
        <w:t xml:space="preserve">naturalized </w:t>
      </w:r>
      <w:r w:rsidRPr="00134FAE">
        <w:t>at Winterthur</w:t>
      </w:r>
    </w:p>
    <w:p w14:paraId="34EC467B" w14:textId="77777777" w:rsidR="00463F83" w:rsidRPr="00306CDA" w:rsidRDefault="00463F83" w:rsidP="00463F83">
      <w:pPr>
        <w:pStyle w:val="ListParagraph"/>
        <w:numPr>
          <w:ilvl w:val="0"/>
          <w:numId w:val="1"/>
        </w:numPr>
      </w:pPr>
      <w:r w:rsidRPr="00306CDA">
        <w:rPr>
          <w:bCs/>
          <w:i/>
          <w:iCs/>
        </w:rPr>
        <w:t>Crocus tommasinianus</w:t>
      </w:r>
      <w:r w:rsidRPr="00306CDA">
        <w:rPr>
          <w:bCs/>
        </w:rPr>
        <w:t xml:space="preserve"> at Longwood Gardens</w:t>
      </w:r>
    </w:p>
    <w:p w14:paraId="6758A85C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306CDA">
        <w:rPr>
          <w:bCs/>
          <w:i/>
          <w:iCs/>
        </w:rPr>
        <w:t>Crocus tommasinianus</w:t>
      </w:r>
      <w:r w:rsidRPr="00306CDA">
        <w:rPr>
          <w:bCs/>
        </w:rPr>
        <w:t xml:space="preserve">, </w:t>
      </w:r>
      <w:r w:rsidRPr="00306CDA">
        <w:rPr>
          <w:bCs/>
          <w:i/>
          <w:iCs/>
        </w:rPr>
        <w:t>Crocus</w:t>
      </w:r>
      <w:r w:rsidRPr="00306CDA">
        <w:rPr>
          <w:bCs/>
        </w:rPr>
        <w:t xml:space="preserve"> ‘Ruby Giant’ and </w:t>
      </w:r>
      <w:r w:rsidRPr="00306CDA">
        <w:rPr>
          <w:bCs/>
          <w:i/>
          <w:iCs/>
        </w:rPr>
        <w:t>Galanthus elwesii</w:t>
      </w:r>
      <w:r w:rsidRPr="00306CDA">
        <w:rPr>
          <w:bCs/>
        </w:rPr>
        <w:t>, naturalized</w:t>
      </w:r>
    </w:p>
    <w:p w14:paraId="4F3FBCCB" w14:textId="77777777" w:rsidR="00463F83" w:rsidRPr="002050E6" w:rsidRDefault="00463F83" w:rsidP="00463F83">
      <w:pPr>
        <w:pStyle w:val="ListParagraph"/>
        <w:numPr>
          <w:ilvl w:val="0"/>
          <w:numId w:val="1"/>
        </w:numPr>
        <w:rPr>
          <w:i/>
        </w:rPr>
      </w:pPr>
      <w:r w:rsidRPr="002050E6">
        <w:rPr>
          <w:i/>
        </w:rPr>
        <w:t>Crocus vernus</w:t>
      </w:r>
      <w:r>
        <w:t xml:space="preserve"> (Dutch Crocus)</w:t>
      </w:r>
    </w:p>
    <w:p w14:paraId="5B3A9CC0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Crocus jewels:  </w:t>
      </w:r>
      <w:r w:rsidRPr="00306CDA">
        <w:rPr>
          <w:i/>
        </w:rPr>
        <w:t>Crocus angustifolius</w:t>
      </w:r>
      <w:r>
        <w:t xml:space="preserve">, </w:t>
      </w:r>
      <w:r w:rsidRPr="006E0497">
        <w:rPr>
          <w:i/>
        </w:rPr>
        <w:t>Crocus imperati</w:t>
      </w:r>
      <w:r>
        <w:t xml:space="preserve"> ‘de Jaeger’, </w:t>
      </w:r>
      <w:r w:rsidRPr="006E0497">
        <w:rPr>
          <w:i/>
        </w:rPr>
        <w:t>Crocus olivieri</w:t>
      </w:r>
      <w:r>
        <w:t xml:space="preserve"> ssp. </w:t>
      </w:r>
      <w:r w:rsidRPr="006E0497">
        <w:rPr>
          <w:i/>
        </w:rPr>
        <w:t>balansae</w:t>
      </w:r>
      <w:r>
        <w:t xml:space="preserve"> ‘Zwanenburg’, </w:t>
      </w:r>
      <w:r w:rsidRPr="007209BA">
        <w:rPr>
          <w:i/>
        </w:rPr>
        <w:t>Crocus biflorus</w:t>
      </w:r>
      <w:r>
        <w:t xml:space="preserve"> ssp.</w:t>
      </w:r>
      <w:r w:rsidRPr="006E0497">
        <w:t xml:space="preserve"> </w:t>
      </w:r>
      <w:r w:rsidRPr="007209BA">
        <w:rPr>
          <w:i/>
        </w:rPr>
        <w:t>isauricus</w:t>
      </w:r>
      <w:r>
        <w:t xml:space="preserve"> ‘Spring Beauty’, </w:t>
      </w:r>
      <w:r w:rsidRPr="006E0497">
        <w:rPr>
          <w:i/>
        </w:rPr>
        <w:t>Crocus</w:t>
      </w:r>
      <w:r>
        <w:t xml:space="preserve"> ‘Early Gold’, </w:t>
      </w:r>
      <w:r w:rsidRPr="006E0497">
        <w:rPr>
          <w:i/>
        </w:rPr>
        <w:t>Crocus sieberi</w:t>
      </w:r>
      <w:r>
        <w:t xml:space="preserve"> ‘Tricolor’</w:t>
      </w:r>
    </w:p>
    <w:p w14:paraId="729C45E4" w14:textId="77777777" w:rsidR="00463F83" w:rsidRPr="006E0497" w:rsidRDefault="00463F83" w:rsidP="00463F83">
      <w:pPr>
        <w:pStyle w:val="ListParagraph"/>
        <w:numPr>
          <w:ilvl w:val="0"/>
          <w:numId w:val="1"/>
        </w:numPr>
      </w:pPr>
      <w:r w:rsidRPr="006E0497">
        <w:rPr>
          <w:bCs/>
        </w:rPr>
        <w:t>Making Peace with Critters</w:t>
      </w:r>
      <w:r>
        <w:rPr>
          <w:bCs/>
        </w:rPr>
        <w:t xml:space="preserve"> – protection from birds tearing up flowers and other creatures</w:t>
      </w:r>
    </w:p>
    <w:p w14:paraId="70323B5A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C41E98">
        <w:rPr>
          <w:i/>
        </w:rPr>
        <w:t>Cyclamen coum</w:t>
      </w:r>
      <w:r>
        <w:t xml:space="preserve"> in March</w:t>
      </w:r>
    </w:p>
    <w:p w14:paraId="521BF1E4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C41E98">
        <w:rPr>
          <w:i/>
        </w:rPr>
        <w:t>Cyclamen coum</w:t>
      </w:r>
      <w:r>
        <w:t xml:space="preserve"> with </w:t>
      </w:r>
      <w:r>
        <w:rPr>
          <w:i/>
        </w:rPr>
        <w:t>Iris reticulata</w:t>
      </w:r>
    </w:p>
    <w:p w14:paraId="151B9DF5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C41E98">
        <w:rPr>
          <w:i/>
        </w:rPr>
        <w:t>Leucojum vernum</w:t>
      </w:r>
      <w:r>
        <w:t xml:space="preserve"> (Spring Snowflake) with </w:t>
      </w:r>
      <w:r w:rsidRPr="00C41E98">
        <w:rPr>
          <w:i/>
        </w:rPr>
        <w:t>Crocus vernus</w:t>
      </w:r>
    </w:p>
    <w:p w14:paraId="5F878995" w14:textId="77777777" w:rsidR="00463F83" w:rsidRPr="00484E41" w:rsidRDefault="00463F83" w:rsidP="00463F83">
      <w:pPr>
        <w:pStyle w:val="ListParagraph"/>
        <w:numPr>
          <w:ilvl w:val="0"/>
          <w:numId w:val="1"/>
        </w:numPr>
      </w:pPr>
      <w:r w:rsidRPr="00484E41">
        <w:rPr>
          <w:i/>
          <w:iCs/>
        </w:rPr>
        <w:t xml:space="preserve">Leucojum vernum </w:t>
      </w:r>
      <w:r w:rsidRPr="00484E41">
        <w:t>‘Gertrude Wister’</w:t>
      </w:r>
      <w:r>
        <w:t xml:space="preserve"> – originated in the Wister Garden at Swarthmore College</w:t>
      </w:r>
    </w:p>
    <w:p w14:paraId="6DB60134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484E41">
        <w:rPr>
          <w:bCs/>
          <w:i/>
          <w:iCs/>
        </w:rPr>
        <w:t>Scilla mischtschenoana</w:t>
      </w:r>
      <w:r w:rsidRPr="00484E41">
        <w:rPr>
          <w:bCs/>
          <w:iCs/>
        </w:rPr>
        <w:t xml:space="preserve"> (Striped Squill) naturalized in grass at Longwood</w:t>
      </w:r>
    </w:p>
    <w:p w14:paraId="7A590D31" w14:textId="77777777" w:rsidR="00463F83" w:rsidRPr="00C41E98" w:rsidRDefault="00463F83" w:rsidP="00463F83">
      <w:pPr>
        <w:pStyle w:val="ListParagraph"/>
        <w:numPr>
          <w:ilvl w:val="0"/>
          <w:numId w:val="1"/>
        </w:numPr>
        <w:rPr>
          <w:i/>
        </w:rPr>
      </w:pPr>
      <w:r w:rsidRPr="00C41E98">
        <w:rPr>
          <w:i/>
        </w:rPr>
        <w:t>Scilla mischtschenkoana</w:t>
      </w:r>
      <w:r>
        <w:t xml:space="preserve"> (Striped Squill)</w:t>
      </w:r>
    </w:p>
    <w:p w14:paraId="455C00D2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A10396">
        <w:rPr>
          <w:i/>
        </w:rPr>
        <w:t>Scilla siberica</w:t>
      </w:r>
      <w:r>
        <w:t xml:space="preserve"> (Siberian Squill), </w:t>
      </w:r>
      <w:r w:rsidRPr="00A10396">
        <w:rPr>
          <w:i/>
        </w:rPr>
        <w:t>Chionodoxa forbesii</w:t>
      </w:r>
      <w:r>
        <w:t xml:space="preserve"> (Glory-of-the-snow)</w:t>
      </w:r>
    </w:p>
    <w:p w14:paraId="7598410B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6432E1">
        <w:rPr>
          <w:i/>
        </w:rPr>
        <w:t>Scilla siberica</w:t>
      </w:r>
      <w:r w:rsidRPr="006432E1">
        <w:t xml:space="preserve"> under deciduous Oakleaf Hydrangea</w:t>
      </w:r>
    </w:p>
    <w:p w14:paraId="6D042B25" w14:textId="77777777" w:rsidR="00463F83" w:rsidRPr="004E0B8D" w:rsidRDefault="00463F83" w:rsidP="00463F83">
      <w:pPr>
        <w:pStyle w:val="ListParagraph"/>
        <w:numPr>
          <w:ilvl w:val="0"/>
          <w:numId w:val="1"/>
        </w:numPr>
      </w:pPr>
      <w:r w:rsidRPr="004E0B8D">
        <w:rPr>
          <w:i/>
          <w:iCs/>
        </w:rPr>
        <w:t xml:space="preserve">Iris reticulata </w:t>
      </w:r>
      <w:r w:rsidRPr="004E0B8D">
        <w:t xml:space="preserve">‘J. S. Dijt’ with </w:t>
      </w:r>
      <w:r w:rsidRPr="004E0B8D">
        <w:rPr>
          <w:i/>
          <w:iCs/>
        </w:rPr>
        <w:t xml:space="preserve">Crocus seiberi </w:t>
      </w:r>
      <w:r w:rsidRPr="004E0B8D">
        <w:t>‘Tricolor’</w:t>
      </w:r>
    </w:p>
    <w:p w14:paraId="53F816DD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>Iris reticulata</w:t>
      </w:r>
      <w:r>
        <w:t xml:space="preserve"> Hybrids: ‘Katherine Hodgkin’, ‘Harmony’, ‘Finola’, ‘Purple Gem’, ‘J. S. Dijt’</w:t>
      </w:r>
    </w:p>
    <w:p w14:paraId="6F91EFD4" w14:textId="77777777" w:rsidR="00463F83" w:rsidRPr="00655C81" w:rsidRDefault="00463F83" w:rsidP="00463F83">
      <w:pPr>
        <w:pStyle w:val="ListParagraph"/>
        <w:numPr>
          <w:ilvl w:val="0"/>
          <w:numId w:val="1"/>
        </w:numPr>
      </w:pPr>
      <w:r w:rsidRPr="00655C81">
        <w:rPr>
          <w:bCs/>
          <w:i/>
          <w:iCs/>
        </w:rPr>
        <w:t xml:space="preserve">Iris unguicularis </w:t>
      </w:r>
      <w:r w:rsidRPr="00655C81">
        <w:rPr>
          <w:bCs/>
        </w:rPr>
        <w:t xml:space="preserve">(Algerian Iris) with </w:t>
      </w:r>
      <w:r w:rsidRPr="00655C81">
        <w:rPr>
          <w:bCs/>
          <w:i/>
          <w:iCs/>
        </w:rPr>
        <w:t>Cyclamen coum</w:t>
      </w:r>
    </w:p>
    <w:p w14:paraId="4CAA8629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F44226">
        <w:rPr>
          <w:i/>
        </w:rPr>
        <w:t>Iris unguicularis</w:t>
      </w:r>
      <w:r w:rsidRPr="00F44226">
        <w:t xml:space="preserve"> with </w:t>
      </w:r>
      <w:r w:rsidRPr="00F44226">
        <w:rPr>
          <w:i/>
        </w:rPr>
        <w:t>Helleborus</w:t>
      </w:r>
      <w:r w:rsidRPr="00F44226">
        <w:t xml:space="preserve"> ‘Ivory Prince’</w:t>
      </w:r>
      <w:r>
        <w:t xml:space="preserve">, </w:t>
      </w:r>
      <w:r w:rsidRPr="00F44226">
        <w:rPr>
          <w:i/>
        </w:rPr>
        <w:t>Iris unguicularis</w:t>
      </w:r>
      <w:r>
        <w:t xml:space="preserve"> ssp. </w:t>
      </w:r>
      <w:r w:rsidRPr="00F44226">
        <w:rPr>
          <w:i/>
        </w:rPr>
        <w:t>cretensis</w:t>
      </w:r>
    </w:p>
    <w:p w14:paraId="44E9AD55" w14:textId="77777777" w:rsidR="00463F83" w:rsidRPr="00F44226" w:rsidRDefault="00463F83" w:rsidP="00463F83">
      <w:pPr>
        <w:pStyle w:val="ListParagraph"/>
        <w:numPr>
          <w:ilvl w:val="0"/>
          <w:numId w:val="1"/>
        </w:numPr>
      </w:pPr>
      <w:r w:rsidRPr="00F44226">
        <w:rPr>
          <w:bCs/>
          <w:i/>
          <w:iCs/>
        </w:rPr>
        <w:t xml:space="preserve">Adonis amurensis ‘Fukuju Kai’ </w:t>
      </w:r>
      <w:r w:rsidRPr="00F44226">
        <w:rPr>
          <w:bCs/>
        </w:rPr>
        <w:t>on the March Bank at Winterthur</w:t>
      </w:r>
    </w:p>
    <w:p w14:paraId="53AB78EF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rPr>
          <w:i/>
        </w:rPr>
        <w:t>Adonis amurensis</w:t>
      </w:r>
      <w:r>
        <w:t xml:space="preserve"> cultivars:  ‘Fukuju Kai’, ‘Kinsekai’, ‘Beni Nadeshiko’, Green double</w:t>
      </w:r>
    </w:p>
    <w:p w14:paraId="744B479B" w14:textId="77777777" w:rsidR="00463F83" w:rsidRPr="00A86DBB" w:rsidRDefault="00463F83" w:rsidP="00463F83">
      <w:pPr>
        <w:pStyle w:val="ListParagraph"/>
        <w:numPr>
          <w:ilvl w:val="0"/>
          <w:numId w:val="1"/>
        </w:numPr>
      </w:pPr>
      <w:r w:rsidRPr="00A86DBB">
        <w:rPr>
          <w:bCs/>
          <w:i/>
          <w:iCs/>
        </w:rPr>
        <w:t>Helleborus foetidus</w:t>
      </w:r>
      <w:r w:rsidRPr="00A86DBB">
        <w:rPr>
          <w:bCs/>
        </w:rPr>
        <w:t xml:space="preserve"> (Stinking or Bearsfoot Hellebore)</w:t>
      </w:r>
    </w:p>
    <w:p w14:paraId="0706FCE6" w14:textId="77777777" w:rsidR="00463F83" w:rsidRPr="00A86DBB" w:rsidRDefault="00463F83" w:rsidP="00463F83">
      <w:pPr>
        <w:pStyle w:val="ListParagraph"/>
        <w:numPr>
          <w:ilvl w:val="0"/>
          <w:numId w:val="1"/>
        </w:numPr>
      </w:pPr>
      <w:r w:rsidRPr="00A86DBB">
        <w:rPr>
          <w:bCs/>
          <w:i/>
          <w:iCs/>
        </w:rPr>
        <w:lastRenderedPageBreak/>
        <w:t xml:space="preserve">Helleborus  hybridus </w:t>
      </w:r>
      <w:r w:rsidRPr="00A86DBB">
        <w:rPr>
          <w:bCs/>
        </w:rPr>
        <w:t xml:space="preserve">‘Gold Finch’ with </w:t>
      </w:r>
      <w:r w:rsidRPr="00A86DBB">
        <w:rPr>
          <w:bCs/>
          <w:i/>
          <w:iCs/>
        </w:rPr>
        <w:t>Narcissus</w:t>
      </w:r>
      <w:r w:rsidRPr="00A86DBB">
        <w:rPr>
          <w:bCs/>
        </w:rPr>
        <w:t xml:space="preserve"> ‘Nosie Posie’</w:t>
      </w:r>
    </w:p>
    <w:p w14:paraId="3220B323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Hybrid Hellebores: </w:t>
      </w:r>
      <w:r w:rsidRPr="00A86DBB">
        <w:rPr>
          <w:i/>
        </w:rPr>
        <w:t>H. x ballardiae</w:t>
      </w:r>
      <w:r>
        <w:t xml:space="preserve"> ‘Cinnamon Snow’, </w:t>
      </w:r>
      <w:r w:rsidRPr="00A86DBB">
        <w:rPr>
          <w:i/>
        </w:rPr>
        <w:t>H. x b.</w:t>
      </w:r>
      <w:r>
        <w:t xml:space="preserve"> ‘Merlin’, ‘Rome in Red’, ‘Blushing Bridesmaid’, ‘Maid of Honor’, ‘Rio Carnival’, ‘True Love’, ‘Confetti Cake’</w:t>
      </w:r>
    </w:p>
    <w:p w14:paraId="2B85064E" w14:textId="77777777" w:rsidR="00463F83" w:rsidRPr="00901D5C" w:rsidRDefault="00463F83" w:rsidP="00463F83">
      <w:pPr>
        <w:pStyle w:val="ListParagraph"/>
        <w:numPr>
          <w:ilvl w:val="0"/>
          <w:numId w:val="1"/>
        </w:numPr>
      </w:pPr>
      <w:r w:rsidRPr="0031456E">
        <w:rPr>
          <w:bCs/>
          <w:i/>
          <w:iCs/>
        </w:rPr>
        <w:t>Hacquetia epipactis</w:t>
      </w:r>
      <w:r>
        <w:rPr>
          <w:bCs/>
          <w:iCs/>
        </w:rPr>
        <w:t xml:space="preserve"> – among the earliest blooming perennials</w:t>
      </w:r>
    </w:p>
    <w:p w14:paraId="294FA7D8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Early Daffodils: ‘February Gold’, ‘Mite’, ‘Nosie Posie’, ‘Small Talk’, ‘Midget’, </w:t>
      </w:r>
      <w:r w:rsidRPr="00350016">
        <w:rPr>
          <w:i/>
        </w:rPr>
        <w:t>N. obvallaris</w:t>
      </w:r>
      <w:r>
        <w:t xml:space="preserve">  and some of the other cyclamineus and trumpet hybrids</w:t>
      </w:r>
    </w:p>
    <w:p w14:paraId="6FE6C436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901D5C">
        <w:t>Narcissus ‘Rijnveld’s Early Sensation’, the earliest large trumpet, may need protection under a plastic storage box during a late winter cold snap</w:t>
      </w:r>
    </w:p>
    <w:p w14:paraId="0302350C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617068">
        <w:t>Using Winter Blooming Plants</w:t>
      </w:r>
      <w:r w:rsidRPr="00617068">
        <w:br/>
      </w:r>
      <w:r>
        <w:t>-</w:t>
      </w:r>
      <w:r w:rsidRPr="00617068">
        <w:t>Keep them close</w:t>
      </w:r>
      <w:r w:rsidRPr="00617068">
        <w:br/>
      </w:r>
      <w:r>
        <w:t>-</w:t>
      </w:r>
      <w:r w:rsidRPr="00617068">
        <w:t>Group near windows and doors</w:t>
      </w:r>
      <w:r w:rsidRPr="00617068">
        <w:br/>
      </w:r>
      <w:r>
        <w:t>-</w:t>
      </w:r>
      <w:r w:rsidRPr="00617068">
        <w:t xml:space="preserve"> microclimates</w:t>
      </w:r>
      <w:r w:rsidRPr="00617068">
        <w:br/>
      </w:r>
      <w:r>
        <w:t>-</w:t>
      </w:r>
      <w:r w:rsidRPr="00617068">
        <w:t>Give them a background</w:t>
      </w:r>
      <w:r w:rsidRPr="00617068">
        <w:br/>
      </w:r>
      <w:r>
        <w:t>-</w:t>
      </w:r>
      <w:r w:rsidRPr="00617068">
        <w:t xml:space="preserve"> them together and create combinations</w:t>
      </w:r>
      <w:r w:rsidRPr="00617068">
        <w:br/>
      </w:r>
      <w:r>
        <w:t>-</w:t>
      </w:r>
      <w:r w:rsidRPr="00617068">
        <w:t>Plant in masses</w:t>
      </w:r>
    </w:p>
    <w:p w14:paraId="06B9B05B" w14:textId="77777777" w:rsidR="00463F83" w:rsidRPr="00617068" w:rsidRDefault="00463F83" w:rsidP="00463F83">
      <w:pPr>
        <w:pStyle w:val="ListParagraph"/>
        <w:numPr>
          <w:ilvl w:val="0"/>
          <w:numId w:val="1"/>
        </w:numPr>
      </w:pPr>
      <w:r w:rsidRPr="00350016">
        <w:rPr>
          <w:bCs/>
          <w:i/>
          <w:iCs/>
        </w:rPr>
        <w:t xml:space="preserve">Mahonia </w:t>
      </w:r>
      <w:r w:rsidRPr="00350016">
        <w:rPr>
          <w:bCs/>
        </w:rPr>
        <w:t>‘Arthur Menzies’ in December</w:t>
      </w:r>
    </w:p>
    <w:p w14:paraId="1CAF3FDF" w14:textId="77777777" w:rsidR="00463F83" w:rsidRPr="00350016" w:rsidRDefault="00463F83" w:rsidP="00463F83">
      <w:pPr>
        <w:pStyle w:val="ListParagraph"/>
        <w:numPr>
          <w:ilvl w:val="0"/>
          <w:numId w:val="1"/>
        </w:numPr>
      </w:pPr>
      <w:r>
        <w:rPr>
          <w:bCs/>
        </w:rPr>
        <w:t>South facing rock garden with Algerian Iris and Heathers</w:t>
      </w:r>
    </w:p>
    <w:p w14:paraId="0A3209F3" w14:textId="77777777" w:rsidR="00463F83" w:rsidRPr="00350016" w:rsidRDefault="00463F83" w:rsidP="00463F83">
      <w:pPr>
        <w:pStyle w:val="ListParagraph"/>
        <w:numPr>
          <w:ilvl w:val="0"/>
          <w:numId w:val="1"/>
        </w:numPr>
      </w:pPr>
      <w:r w:rsidRPr="00350016">
        <w:t xml:space="preserve">Witch-hazel with </w:t>
      </w:r>
      <w:r w:rsidRPr="00350016">
        <w:rPr>
          <w:i/>
          <w:iCs/>
        </w:rPr>
        <w:t>Crocus tommasinianus</w:t>
      </w:r>
      <w:r w:rsidRPr="00350016">
        <w:t xml:space="preserve"> at Winterthur</w:t>
      </w:r>
    </w:p>
    <w:p w14:paraId="3CB45F7F" w14:textId="77777777" w:rsidR="00463F83" w:rsidRPr="009E569E" w:rsidRDefault="00463F83" w:rsidP="00463F83">
      <w:pPr>
        <w:pStyle w:val="ListParagraph"/>
        <w:numPr>
          <w:ilvl w:val="0"/>
          <w:numId w:val="1"/>
        </w:numPr>
      </w:pPr>
      <w:r w:rsidRPr="009E569E">
        <w:t xml:space="preserve">Orange witch-hazel in a sea of </w:t>
      </w:r>
      <w:r w:rsidRPr="009E569E">
        <w:rPr>
          <w:i/>
          <w:iCs/>
        </w:rPr>
        <w:t>Crocus tommasinianus</w:t>
      </w:r>
      <w:r w:rsidRPr="009E569E">
        <w:t xml:space="preserve"> in a front yard</w:t>
      </w:r>
    </w:p>
    <w:p w14:paraId="6EC04D69" w14:textId="77777777" w:rsidR="00463F83" w:rsidRPr="00D41982" w:rsidRDefault="00463F83" w:rsidP="00463F83">
      <w:pPr>
        <w:pStyle w:val="ListParagraph"/>
        <w:numPr>
          <w:ilvl w:val="0"/>
          <w:numId w:val="1"/>
        </w:numPr>
      </w:pPr>
      <w:r w:rsidRPr="00D41982">
        <w:rPr>
          <w:bCs/>
        </w:rPr>
        <w:t xml:space="preserve">Winter aconite and </w:t>
      </w:r>
      <w:r w:rsidRPr="00D41982">
        <w:rPr>
          <w:bCs/>
          <w:i/>
          <w:iCs/>
        </w:rPr>
        <w:t>Galanthus</w:t>
      </w:r>
      <w:r w:rsidRPr="00D41982">
        <w:rPr>
          <w:bCs/>
        </w:rPr>
        <w:t xml:space="preserve"> ‘Magnet’ beneath </w:t>
      </w:r>
      <w:r w:rsidRPr="00D41982">
        <w:rPr>
          <w:bCs/>
          <w:i/>
          <w:iCs/>
        </w:rPr>
        <w:t>Hamamelis</w:t>
      </w:r>
      <w:r w:rsidRPr="00D41982">
        <w:rPr>
          <w:bCs/>
        </w:rPr>
        <w:t xml:space="preserve"> ‘Wisley Supreme’</w:t>
      </w:r>
    </w:p>
    <w:p w14:paraId="62669533" w14:textId="77777777" w:rsidR="00463F83" w:rsidRDefault="00463F83" w:rsidP="00463F83">
      <w:pPr>
        <w:pStyle w:val="ListParagraph"/>
        <w:numPr>
          <w:ilvl w:val="0"/>
          <w:numId w:val="1"/>
        </w:numPr>
      </w:pPr>
      <w:r>
        <w:t xml:space="preserve">Late winter bed with red-twig dogwood, stinking hellebore and </w:t>
      </w:r>
      <w:r w:rsidRPr="009E569E">
        <w:rPr>
          <w:i/>
        </w:rPr>
        <w:t>Crocus tommasinianus</w:t>
      </w:r>
    </w:p>
    <w:p w14:paraId="1476C0A3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05250F">
        <w:t>Glory-of-the-snow and winter-hazel at Winterthur</w:t>
      </w:r>
    </w:p>
    <w:p w14:paraId="2AC8F167" w14:textId="77777777" w:rsidR="00463F83" w:rsidRPr="0005250F" w:rsidRDefault="00463F83" w:rsidP="00463F83">
      <w:pPr>
        <w:pStyle w:val="ListParagraph"/>
        <w:numPr>
          <w:ilvl w:val="0"/>
          <w:numId w:val="1"/>
        </w:numPr>
      </w:pPr>
      <w:r w:rsidRPr="0005250F">
        <w:t>Winter-hazel and Korean rhododendron at Winterthur</w:t>
      </w:r>
    </w:p>
    <w:p w14:paraId="79E1BB21" w14:textId="77777777" w:rsidR="00463F83" w:rsidRPr="00350016" w:rsidRDefault="00463F83" w:rsidP="00463F83">
      <w:pPr>
        <w:pStyle w:val="ListParagraph"/>
        <w:numPr>
          <w:ilvl w:val="0"/>
          <w:numId w:val="1"/>
        </w:numPr>
      </w:pPr>
      <w:r>
        <w:t>Winter-hazel, Korean rhododendron, ‘Pink Giant’ glory-of-the-snow and ‘February Silver’ daffodils in the Winter Border at Hedgleigh Spring</w:t>
      </w:r>
    </w:p>
    <w:p w14:paraId="63D4E276" w14:textId="77777777" w:rsidR="00463F83" w:rsidRPr="00A24D2B" w:rsidRDefault="00463F83" w:rsidP="00463F83">
      <w:pPr>
        <w:pStyle w:val="ListParagraph"/>
        <w:numPr>
          <w:ilvl w:val="0"/>
          <w:numId w:val="1"/>
        </w:numPr>
      </w:pPr>
      <w:r w:rsidRPr="00A24D2B">
        <w:t>Winter Border at Hedgleigh Spring with Japane</w:t>
      </w:r>
      <w:r w:rsidR="001F64F9">
        <w:t>se flowering apricot, Japanese m</w:t>
      </w:r>
      <w:r w:rsidRPr="00A24D2B">
        <w:t>ahonia</w:t>
      </w:r>
    </w:p>
    <w:p w14:paraId="7900C445" w14:textId="77777777" w:rsidR="00463F83" w:rsidRPr="00A24D2B" w:rsidRDefault="00463F83" w:rsidP="00463F83">
      <w:pPr>
        <w:pStyle w:val="ListParagraph"/>
        <w:numPr>
          <w:ilvl w:val="0"/>
          <w:numId w:val="1"/>
        </w:numPr>
      </w:pPr>
      <w:r w:rsidRPr="00A24D2B">
        <w:t>Winter Border at Hedgleigh Spring with Japane</w:t>
      </w:r>
      <w:r w:rsidR="001F64F9">
        <w:t>se flowering apricot, Japanese m</w:t>
      </w:r>
      <w:r w:rsidRPr="00A24D2B">
        <w:t>ahonia</w:t>
      </w:r>
    </w:p>
    <w:p w14:paraId="2D76917D" w14:textId="77777777" w:rsidR="00463F83" w:rsidRPr="00A24D2B" w:rsidRDefault="00463F83" w:rsidP="00463F83">
      <w:pPr>
        <w:pStyle w:val="ListParagraph"/>
        <w:numPr>
          <w:ilvl w:val="0"/>
          <w:numId w:val="1"/>
        </w:numPr>
      </w:pPr>
      <w:r w:rsidRPr="00A24D2B">
        <w:t>Winter Border at Hedgleigh Spring with ‘Pink Frost’ hellebore  and ‘S. Arnott’ snowdrop</w:t>
      </w:r>
    </w:p>
    <w:p w14:paraId="38B83D28" w14:textId="77777777" w:rsidR="00463F83" w:rsidRDefault="00463F83" w:rsidP="00463F83">
      <w:pPr>
        <w:pStyle w:val="ListParagraph"/>
        <w:numPr>
          <w:ilvl w:val="0"/>
          <w:numId w:val="1"/>
        </w:numPr>
      </w:pPr>
      <w:r w:rsidRPr="00A24D2B">
        <w:t>Winter Border at Hedgleigh Spring under snow again</w:t>
      </w:r>
    </w:p>
    <w:p w14:paraId="0F0EEBB8" w14:textId="77777777" w:rsidR="00D72548" w:rsidRDefault="00D72548" w:rsidP="00D72548"/>
    <w:p w14:paraId="4A75B08F" w14:textId="77777777" w:rsidR="00463F83" w:rsidRPr="00D72548" w:rsidRDefault="00463F83" w:rsidP="00D72548">
      <w:pPr>
        <w:rPr>
          <w:sz w:val="32"/>
          <w:szCs w:val="32"/>
        </w:rPr>
      </w:pPr>
      <w:r w:rsidRPr="00D72548">
        <w:rPr>
          <w:sz w:val="32"/>
          <w:szCs w:val="32"/>
        </w:rPr>
        <w:t>Plant</w:t>
      </w:r>
      <w:r w:rsidR="00D72548">
        <w:rPr>
          <w:sz w:val="32"/>
          <w:szCs w:val="32"/>
        </w:rPr>
        <w:t xml:space="preserve"> </w:t>
      </w:r>
      <w:r w:rsidRPr="00D72548">
        <w:rPr>
          <w:sz w:val="32"/>
          <w:szCs w:val="32"/>
        </w:rPr>
        <w:t xml:space="preserve"> Sources.  All ship:</w:t>
      </w:r>
    </w:p>
    <w:p w14:paraId="20033910" w14:textId="77777777" w:rsidR="00463F83" w:rsidRDefault="00463F83" w:rsidP="00D72548">
      <w:r>
        <w:t>Plant Delights Nursery</w:t>
      </w:r>
    </w:p>
    <w:p w14:paraId="36B0EFDB" w14:textId="77777777" w:rsidR="00463F83" w:rsidRDefault="00463F83" w:rsidP="00D72548">
      <w:r>
        <w:t>Odyssey Bulbs</w:t>
      </w:r>
    </w:p>
    <w:p w14:paraId="3CEE849E" w14:textId="77777777" w:rsidR="00463F83" w:rsidRDefault="00463F83" w:rsidP="00D72548">
      <w:r>
        <w:t>Brent and Beck’s Bulbs</w:t>
      </w:r>
    </w:p>
    <w:p w14:paraId="256275FF" w14:textId="77777777" w:rsidR="00463F83" w:rsidRDefault="00463F83" w:rsidP="00D72548">
      <w:r>
        <w:t>Camellia Forest Nursery</w:t>
      </w:r>
    </w:p>
    <w:p w14:paraId="4D556DE2" w14:textId="77777777" w:rsidR="00585E0B" w:rsidRDefault="00463F83">
      <w:r>
        <w:t>Far Reaches Farm</w:t>
      </w:r>
    </w:p>
    <w:sectPr w:rsidR="00585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87231"/>
    <w:multiLevelType w:val="hybridMultilevel"/>
    <w:tmpl w:val="15E6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211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758"/>
    <w:rsid w:val="00034F9E"/>
    <w:rsid w:val="00037C4C"/>
    <w:rsid w:val="00053758"/>
    <w:rsid w:val="000B198D"/>
    <w:rsid w:val="001F64F9"/>
    <w:rsid w:val="00463F83"/>
    <w:rsid w:val="00585E0B"/>
    <w:rsid w:val="00D72548"/>
    <w:rsid w:val="00F2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A5D9A"/>
  <w15:docId w15:val="{1DD765A5-1A17-4E11-A23D-538E1BBA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1018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Cresson</dc:creator>
  <cp:keywords/>
  <dc:description/>
  <cp:lastModifiedBy>Charles Cresson</cp:lastModifiedBy>
  <cp:revision>8</cp:revision>
  <dcterms:created xsi:type="dcterms:W3CDTF">2017-03-10T05:46:00Z</dcterms:created>
  <dcterms:modified xsi:type="dcterms:W3CDTF">2022-11-06T07:41:00Z</dcterms:modified>
</cp:coreProperties>
</file>