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jc w:val="center"/>
        <w:rPr>
          <w:rFonts w:ascii="Times Roman" w:cs="Times Roman" w:hAnsi="Times Roman" w:eastAsia="Times Roman"/>
          <w:b w:val="1"/>
          <w:bCs w:val="1"/>
          <w:outline w:val="0"/>
          <w:color w:val="37601c"/>
          <w:sz w:val="26"/>
          <w:szCs w:val="26"/>
          <w:u w:color="37601c"/>
          <w14:textFill>
            <w14:solidFill>
              <w14:srgbClr w14:val="37601C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37601c"/>
          <w:sz w:val="26"/>
          <w:szCs w:val="26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>Garden Club of Wilmington</w:t>
      </w:r>
    </w:p>
    <w:p>
      <w:pPr>
        <w:pStyle w:val="Default"/>
        <w:jc w:val="center"/>
        <w:rPr>
          <w:rFonts w:ascii="Times Roman" w:cs="Times Roman" w:hAnsi="Times Roman" w:eastAsia="Times Roman"/>
          <w:b w:val="1"/>
          <w:bCs w:val="1"/>
          <w:outline w:val="0"/>
          <w:color w:val="37601c"/>
          <w:sz w:val="26"/>
          <w:szCs w:val="26"/>
          <w:u w:color="37601c"/>
          <w14:textFill>
            <w14:solidFill>
              <w14:srgbClr w14:val="37601C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405f27"/>
          <w:sz w:val="26"/>
          <w:szCs w:val="26"/>
          <w:u w:color="37601c"/>
          <w:rtl w:val="0"/>
          <w:lang w:val="en-US"/>
          <w14:textFill>
            <w14:solidFill>
              <w14:srgbClr w14:val="405F27"/>
            </w14:solidFill>
          </w14:textFill>
        </w:rPr>
        <w:t>Membership</w:t>
      </w:r>
      <w:r>
        <w:rPr>
          <w:rFonts w:ascii="Times Roman" w:hAnsi="Times Roman"/>
          <w:b w:val="1"/>
          <w:bCs w:val="1"/>
          <w:outline w:val="0"/>
          <w:color w:val="37601c"/>
          <w:sz w:val="26"/>
          <w:szCs w:val="26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 xml:space="preserve"> Meeting</w:t>
      </w:r>
    </w:p>
    <w:p>
      <w:pPr>
        <w:pStyle w:val="Default"/>
        <w:jc w:val="center"/>
        <w:rPr>
          <w:rFonts w:ascii="Times Roman" w:cs="Times Roman" w:hAnsi="Times Roman" w:eastAsia="Times Roman"/>
          <w:b w:val="1"/>
          <w:bCs w:val="1"/>
          <w:outline w:val="0"/>
          <w:color w:val="37601c"/>
          <w:sz w:val="26"/>
          <w:szCs w:val="26"/>
          <w:u w:color="37601c"/>
          <w14:textFill>
            <w14:solidFill>
              <w14:srgbClr w14:val="37601C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37601c"/>
          <w:sz w:val="26"/>
          <w:szCs w:val="26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 xml:space="preserve">Monday, </w:t>
      </w:r>
      <w:r>
        <w:rPr>
          <w:rFonts w:ascii="Times Roman" w:hAnsi="Times Roman"/>
          <w:b w:val="1"/>
          <w:bCs w:val="1"/>
          <w:outline w:val="0"/>
          <w:color w:val="37601c"/>
          <w:sz w:val="26"/>
          <w:szCs w:val="26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>February 7th, 2022</w:t>
      </w:r>
    </w:p>
    <w:p>
      <w:pPr>
        <w:pStyle w:val="Default"/>
        <w:rPr>
          <w:rFonts w:ascii="Times Roman" w:cs="Times Roman" w:hAnsi="Times Roman" w:eastAsia="Times Roman"/>
          <w:sz w:val="26"/>
          <w:szCs w:val="26"/>
        </w:rPr>
      </w:pPr>
    </w:p>
    <w:p>
      <w:pPr>
        <w:pStyle w:val="Default"/>
        <w:jc w:val="center"/>
        <w:rPr>
          <w:rFonts w:ascii="Times Roman" w:cs="Times Roman" w:hAnsi="Times Roman" w:eastAsia="Times Roman"/>
          <w:b w:val="1"/>
          <w:bCs w:val="1"/>
          <w:outline w:val="0"/>
          <w:color w:val="405f27"/>
          <w:sz w:val="24"/>
          <w:szCs w:val="24"/>
          <w:u w:color="405f27"/>
          <w14:textFill>
            <w14:solidFill>
              <w14:srgbClr w14:val="405F27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405f27"/>
          <w:sz w:val="26"/>
          <w:szCs w:val="26"/>
          <w:u w:color="405f27"/>
          <w:rtl w:val="0"/>
          <w:lang w:val="en-US"/>
          <w14:textFill>
            <w14:solidFill>
              <w14:srgbClr w14:val="405F27"/>
            </w14:solidFill>
          </w14:textFill>
        </w:rPr>
        <w:t>MINUTES</w:t>
      </w:r>
    </w:p>
    <w:p>
      <w:pPr>
        <w:pStyle w:val="Default"/>
        <w:jc w:val="center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Default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b w:val="1"/>
          <w:bCs w:val="1"/>
          <w:sz w:val="24"/>
          <w:szCs w:val="24"/>
          <w:rtl w:val="0"/>
          <w:lang w:val="en-US"/>
        </w:rPr>
        <w:t>Location</w:t>
      </w:r>
      <w:r>
        <w:rPr>
          <w:rFonts w:ascii="Times Roman" w:hAnsi="Times Roman"/>
          <w:sz w:val="24"/>
          <w:szCs w:val="24"/>
          <w:rtl w:val="0"/>
          <w:lang w:val="en-US"/>
        </w:rPr>
        <w:t>:</w:t>
        <w:tab/>
        <w:t>Zoom</w:t>
      </w:r>
    </w:p>
    <w:p>
      <w:pPr>
        <w:pStyle w:val="Body A"/>
        <w:rPr>
          <w:rFonts w:ascii="Times Roman" w:cs="Times Roman" w:hAnsi="Times Roman" w:eastAsia="Times Roman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>Program:</w:t>
      </w:r>
      <w:r>
        <w:rPr>
          <w:rFonts w:ascii="Times Roman" w:hAnsi="Times Roman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  <w:tab/>
        <w:t xml:space="preserve">Presentation by </w:t>
      </w:r>
      <w:r>
        <w:rPr>
          <w:rFonts w:ascii="Times Roman" w:hAnsi="Times Roman"/>
          <w:rtl w:val="0"/>
          <w:lang w:val="en-US"/>
          <w14:textOutline w14:w="12700" w14:cap="flat">
            <w14:noFill/>
            <w14:miter w14:lim="400000"/>
          </w14:textOutline>
        </w:rPr>
        <w:t xml:space="preserve">Chris Strand, Director and CEO of Winterthur, speaking on </w:t>
      </w:r>
      <w:r>
        <w:rPr>
          <w:rFonts w:ascii="Times Roman" w:hAnsi="Times Roman"/>
          <w:i w:val="1"/>
          <w:iCs w:val="1"/>
          <w:rtl w:val="0"/>
          <w:lang w:val="en-US"/>
          <w14:textOutline w14:w="12700" w14:cap="flat">
            <w14:noFill/>
            <w14:miter w14:lim="400000"/>
          </w14:textOutline>
        </w:rPr>
        <w:t>Witch Hazels</w:t>
      </w:r>
    </w:p>
    <w:p>
      <w:pPr>
        <w:pStyle w:val="Body A"/>
        <w:rPr>
          <w:rFonts w:ascii="Times Roman" w:cs="Times Roman" w:hAnsi="Times Roman" w:eastAsia="Times Roman"/>
          <w14:textOutline w14:w="12700" w14:cap="flat">
            <w14:noFill/>
            <w14:miter w14:lim="400000"/>
          </w14:textOutline>
        </w:rPr>
      </w:pPr>
    </w:p>
    <w:p>
      <w:pPr>
        <w:pStyle w:val="Body B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Meeting called to order at 11:0</w:t>
      </w:r>
      <w:r>
        <w:rPr>
          <w:rFonts w:ascii="Times Roman" w:hAnsi="Times Roman"/>
          <w:rtl w:val="0"/>
          <w:lang w:val="en-US"/>
        </w:rPr>
        <w:t>3</w:t>
      </w:r>
      <w:r>
        <w:rPr>
          <w:rFonts w:ascii="Times Roman" w:hAnsi="Times Roman"/>
          <w:rtl w:val="0"/>
          <w:lang w:val="en-US"/>
        </w:rPr>
        <w:t xml:space="preserve">am. </w:t>
      </w:r>
      <w:r>
        <w:rPr>
          <w:rFonts w:ascii="Times Roman" w:hAnsi="Times Roman"/>
          <w:rtl w:val="0"/>
          <w:lang w:val="en-US"/>
        </w:rPr>
        <w:t>36</w:t>
      </w:r>
      <w:r>
        <w:rPr>
          <w:rFonts w:ascii="Times Roman" w:hAnsi="Times Roman"/>
          <w:rtl w:val="0"/>
          <w:lang w:val="en-US"/>
        </w:rPr>
        <w:t xml:space="preserve"> participants by Zoom.</w:t>
      </w:r>
    </w:p>
    <w:p>
      <w:pPr>
        <w:pStyle w:val="Body B"/>
        <w:jc w:val="center"/>
        <w:rPr>
          <w:rFonts w:ascii="Times Roman" w:cs="Times Roman" w:hAnsi="Times Roman" w:eastAsia="Times Roman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u w:val="single"/>
          <w:rtl w:val="0"/>
          <w:lang w:val="en-US"/>
        </w:rPr>
        <w:t>Approval of December Minutes</w:t>
      </w:r>
      <w:r>
        <w:rPr>
          <w:rFonts w:ascii="Times Roman" w:hAnsi="Times Roman"/>
          <w:rtl w:val="0"/>
          <w:lang w:val="en-US"/>
        </w:rPr>
        <w:t xml:space="preserve">: </w:t>
      </w:r>
      <w:r>
        <w:rPr>
          <w:rFonts w:ascii="Times Roman" w:hAnsi="Times Roman"/>
          <w:rtl w:val="0"/>
          <w:lang w:val="en-US"/>
        </w:rPr>
        <w:t>Ashlin Bray</w:t>
      </w:r>
      <w:r>
        <w:rPr>
          <w:rFonts w:ascii="Times Roman" w:hAnsi="Times Roman"/>
          <w:rtl w:val="0"/>
          <w:lang w:val="en-US"/>
        </w:rPr>
        <w:t xml:space="preserve"> made motion to approve and seconded by </w:t>
      </w:r>
      <w:r>
        <w:rPr>
          <w:rFonts w:ascii="Times Roman" w:hAnsi="Times Roman"/>
          <w:rtl w:val="0"/>
          <w:lang w:val="en-US"/>
        </w:rPr>
        <w:t>Brian Draper, u</w:t>
      </w:r>
      <w:r>
        <w:rPr>
          <w:rFonts w:ascii="Times Roman" w:hAnsi="Times Roman"/>
          <w:rtl w:val="0"/>
          <w:lang w:val="en-US"/>
        </w:rPr>
        <w:t xml:space="preserve">nanimous </w:t>
      </w:r>
      <w:r>
        <w:rPr>
          <w:rFonts w:ascii="Times Roman" w:hAnsi="Times Roman"/>
          <w:rtl w:val="0"/>
          <w:lang w:val="en-US"/>
        </w:rPr>
        <w:t>a</w:t>
      </w:r>
      <w:r>
        <w:rPr>
          <w:rFonts w:ascii="Times Roman" w:hAnsi="Times Roman"/>
          <w:rtl w:val="0"/>
          <w:lang w:val="en-US"/>
        </w:rPr>
        <w:t>pproval.</w:t>
      </w:r>
    </w:p>
    <w:p>
      <w:pPr>
        <w:pStyle w:val="List Paragraph"/>
        <w:bidi w:val="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u w:val="single"/>
          <w:rtl w:val="0"/>
          <w:lang w:val="en-US"/>
        </w:rPr>
        <w:t>Speaker</w:t>
      </w:r>
      <w:r>
        <w:rPr>
          <w:rFonts w:ascii="Times Roman" w:hAnsi="Times Roman" w:hint="default"/>
          <w:rtl w:val="0"/>
          <w:lang w:val="en-US"/>
        </w:rPr>
        <w:t>—</w:t>
      </w:r>
      <w:r>
        <w:rPr>
          <w:rFonts w:ascii="Times Roman" w:hAnsi="Times Roman"/>
          <w:i w:val="1"/>
          <w:iCs w:val="1"/>
          <w:rtl w:val="0"/>
          <w:lang w:val="en-US"/>
        </w:rPr>
        <w:t xml:space="preserve">Witch Hazels, </w:t>
      </w:r>
      <w:r>
        <w:rPr>
          <w:rFonts w:ascii="Times Roman" w:hAnsi="Times Roman"/>
          <w:rtl w:val="0"/>
          <w:lang w:val="en-US"/>
        </w:rPr>
        <w:t xml:space="preserve">presented by Chris Strand, </w:t>
      </w:r>
      <w:r>
        <w:rPr>
          <w:rFonts w:ascii="Times Roman" w:hAnsi="Times Roman"/>
          <w:rtl w:val="0"/>
          <w:lang w:val="en-US"/>
          <w14:textOutline w14:w="12700" w14:cap="flat">
            <w14:noFill/>
            <w14:miter w14:lim="400000"/>
          </w14:textOutline>
        </w:rPr>
        <w:t>Director and CEO of Winterthur</w:t>
      </w:r>
    </w:p>
    <w:p>
      <w:pPr>
        <w:pStyle w:val="List Paragraph"/>
        <w:rPr>
          <w:rFonts w:ascii="Times Roman" w:cs="Times Roman" w:hAnsi="Times Roman" w:eastAsia="Times Roman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u w:val="single"/>
          <w:rtl w:val="0"/>
          <w:lang w:val="en-US"/>
        </w:rPr>
        <w:t>GCA</w:t>
      </w:r>
      <w:r>
        <w:rPr>
          <w:rFonts w:ascii="Times Roman" w:hAnsi="Times Roman" w:hint="default"/>
          <w:u w:val="single"/>
          <w:rtl w:val="0"/>
          <w:lang w:val="en-US"/>
        </w:rPr>
        <w:t>’</w:t>
      </w:r>
      <w:r>
        <w:rPr>
          <w:rFonts w:ascii="Times Roman" w:hAnsi="Times Roman"/>
          <w:u w:val="single"/>
          <w:rtl w:val="0"/>
          <w:lang w:val="en-US"/>
        </w:rPr>
        <w:t>s Honorary Member</w:t>
      </w:r>
      <w:r>
        <w:rPr>
          <w:rFonts w:ascii="Times Roman" w:hAnsi="Times Roman"/>
          <w:rtl w:val="0"/>
          <w:lang w:val="en-US"/>
        </w:rPr>
        <w:t xml:space="preserve"> (Lynn Carbonell): Zone V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>s own Matt Rader, President of the Pennsylvania Horticultural Society.of PHS has been selected as a GCA Honorary Member.</w:t>
      </w:r>
    </w:p>
    <w:p>
      <w:pPr>
        <w:pStyle w:val="List Paragraph"/>
        <w:bidi w:val="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u w:val="single"/>
          <w:rtl w:val="0"/>
          <w:lang w:val="en-US"/>
        </w:rPr>
        <w:t>GCA Founders Fund</w:t>
      </w:r>
      <w:r>
        <w:rPr>
          <w:rFonts w:ascii="Times Roman" w:hAnsi="Times Roman"/>
          <w:rtl w:val="0"/>
          <w:lang w:val="en-US"/>
        </w:rPr>
        <w:t xml:space="preserve"> (Peggy Barton): only BeeSuccessful (Zone 9) was been submitted, 100% approval from GCW via online poll held during meeting.</w:t>
      </w:r>
    </w:p>
    <w:p>
      <w:pPr>
        <w:pStyle w:val="List Paragraph"/>
        <w:rPr>
          <w:rFonts w:ascii="Times Roman" w:cs="Times Roman" w:hAnsi="Times Roman" w:eastAsia="Times Roman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u w:val="single"/>
          <w:rtl w:val="0"/>
          <w:lang w:val="en-US"/>
        </w:rPr>
        <w:t>Other Business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 xml:space="preserve">Feb 16th at 10:00am: New Members Workshop via Zoom, </w:t>
      </w:r>
      <w:r>
        <w:rPr>
          <w:rFonts w:ascii="Times Roman" w:hAnsi="Times Roman" w:hint="default"/>
          <w:rtl w:val="0"/>
          <w:lang w:val="en-US"/>
        </w:rPr>
        <w:t>“</w:t>
      </w:r>
      <w:r>
        <w:rPr>
          <w:rFonts w:ascii="Times Roman" w:hAnsi="Times Roman"/>
          <w:rtl w:val="0"/>
          <w:lang w:val="en-US"/>
        </w:rPr>
        <w:t>Tips and Tricks for Exhibiting</w:t>
      </w:r>
      <w:r>
        <w:rPr>
          <w:rFonts w:ascii="Times Roman" w:hAnsi="Times Roman" w:hint="default"/>
          <w:rtl w:val="0"/>
          <w:lang w:val="en-US"/>
        </w:rPr>
        <w:t xml:space="preserve">” </w:t>
      </w:r>
      <w:r>
        <w:rPr>
          <w:rFonts w:ascii="Times Roman" w:hAnsi="Times Roman"/>
          <w:rtl w:val="0"/>
          <w:lang w:val="en-US"/>
        </w:rPr>
        <w:t>by Wendy Russell. Open to all members and free!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>Executive Committee will vote on Wednesday, February 9th to change the name of Garden Club of Wilmington Community Projects, Inc to Garden Club of Wilmington, Inc.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>Deadline on Changing Membership Category: please let Lucinda know in writing by Feb 14th and she will let Membership Committee know.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>Photography Show: deadline for submission is March 7th.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>Virtual NAL Conference March 1-2, register via GCW or GCA website.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>Olsmstead Reading Club: register online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 xml:space="preserve">DCH Lecture (virtual) on March 2nd: Wambui Ippolito speaking on </w:t>
      </w:r>
      <w:r>
        <w:rPr>
          <w:rFonts w:ascii="Times Roman" w:hAnsi="Times Roman" w:hint="default"/>
          <w:rtl w:val="0"/>
          <w:lang w:val="en-US"/>
        </w:rPr>
        <w:t>“</w:t>
      </w:r>
      <w:r>
        <w:rPr>
          <w:rFonts w:ascii="Times Roman" w:hAnsi="Times Roman"/>
          <w:rtl w:val="0"/>
          <w:lang w:val="en-US"/>
        </w:rPr>
        <w:t>Intersection of Gardening and Culture</w:t>
      </w:r>
      <w:r>
        <w:rPr>
          <w:rFonts w:ascii="Times Roman" w:hAnsi="Times Roman" w:hint="default"/>
          <w:rtl w:val="0"/>
          <w:lang w:val="en-US"/>
        </w:rPr>
        <w:t>”</w:t>
      </w:r>
    </w:p>
    <w:p>
      <w:pPr>
        <w:pStyle w:val="List Paragraph"/>
        <w:bidi w:val="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List Paragraph"/>
        <w:bidi w:val="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 xml:space="preserve">6. </w:t>
        <w:tab/>
        <w:t>Next Meeting: Joint Meeting at Winterthur on March 14th with the Garden Club of Philadelphia.</w:t>
      </w:r>
    </w:p>
    <w:p>
      <w:pPr>
        <w:pStyle w:val="List Paragraph"/>
        <w:bidi w:val="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List Paragraph"/>
        <w:ind w:left="0" w:firstLine="0"/>
        <w:rPr>
          <w:rFonts w:ascii="Times Roman" w:cs="Times Roman" w:hAnsi="Times Roman" w:eastAsia="Times Roman"/>
        </w:rPr>
      </w:pPr>
    </w:p>
    <w:p>
      <w:pPr>
        <w:pStyle w:val="List Paragraph"/>
        <w:ind w:left="0" w:firstLine="0"/>
      </w:pPr>
      <w:r>
        <w:rPr>
          <w:rFonts w:ascii="Times Roman" w:hAnsi="Times Roman"/>
          <w:rtl w:val="0"/>
          <w:lang w:val="en-US"/>
        </w:rPr>
        <w:t>Lucinda adjourned meeting at 12:</w:t>
      </w:r>
      <w:r>
        <w:rPr>
          <w:rFonts w:ascii="Times Roman" w:hAnsi="Times Roman"/>
          <w:rtl w:val="0"/>
          <w:lang w:val="en-US"/>
        </w:rPr>
        <w:t>17</w:t>
      </w:r>
      <w:r>
        <w:rPr>
          <w:rFonts w:ascii="Times Roman" w:hAnsi="Times Roman"/>
          <w:rtl w:val="0"/>
          <w:lang w:val="en-US"/>
        </w:rPr>
        <w:t>pm</w:t>
      </w:r>
    </w:p>
    <w:sectPr>
      <w:headerReference w:type="default" r:id="rId4"/>
      <w:footerReference w:type="default" r:id="rId5"/>
      <w:pgSz w:w="12240" w:h="15840" w:orient="portrait"/>
      <w:pgMar w:top="792" w:right="936" w:bottom="792" w:left="1224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  <w:rPr>
        <w:rFonts w:ascii="Times Roman" w:hAnsi="Times Roman"/>
      </w:rPr>
    </w:pPr>
  </w:p>
  <w:p>
    <w:pPr>
      <w:pStyle w:val="Body A"/>
      <w:ind w:right="360"/>
    </w:pPr>
    <w:r>
      <w:rPr>
        <w:rFonts w:ascii="Times Roman" w:hAnsi="Times Roman"/>
        <w:outline w:val="0"/>
        <w:color w:val="3b6046"/>
        <w:u w:color="3b6046"/>
        <w:rtl w:val="0"/>
        <w:lang w:val="en-US"/>
        <w14:textFill>
          <w14:solidFill>
            <w14:srgbClr w14:val="3B6046"/>
          </w14:solidFill>
        </w14:textFill>
      </w:rPr>
      <w:t>February</w:t>
    </w:r>
    <w:r>
      <w:rPr>
        <w:rFonts w:ascii="Times Roman" w:hAnsi="Times Roman"/>
        <w:outline w:val="0"/>
        <w:color w:val="3b6046"/>
        <w:u w:color="3b6046"/>
        <w:rtl w:val="0"/>
        <w:lang w:val="en-US"/>
        <w14:textFill>
          <w14:solidFill>
            <w14:srgbClr w14:val="3B6046"/>
          </w14:solidFill>
        </w14:textFill>
      </w:rPr>
      <w:t xml:space="preserve"> 2022 Minutes</w:t>
    </w:r>
    <w:r>
      <w:rPr>
        <w:rFonts w:ascii="Arial" w:cs="Arial" w:hAnsi="Arial" w:eastAsia="Arial"/>
        <w:sz w:val="20"/>
        <w:szCs w:val="20"/>
      </w:rPr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